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59A" w:rsidRDefault="001676F7">
      <w:bookmarkStart w:id="0" w:name="_GoBack"/>
      <w:bookmarkEnd w:id="0"/>
      <w:r>
        <w:rPr>
          <w:noProof/>
          <w:lang w:eastAsia="en-GB"/>
        </w:rPr>
        <w:drawing>
          <wp:anchor distT="0" distB="0" distL="114300" distR="114300" simplePos="0" relativeHeight="251658240" behindDoc="0" locked="0" layoutInCell="1" allowOverlap="0">
            <wp:simplePos x="0" y="0"/>
            <wp:positionH relativeFrom="column">
              <wp:posOffset>3853549</wp:posOffset>
            </wp:positionH>
            <wp:positionV relativeFrom="paragraph">
              <wp:posOffset>-706120</wp:posOffset>
            </wp:positionV>
            <wp:extent cx="1878330" cy="785495"/>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8330" cy="78549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F5559A" w:rsidRPr="00975C88" w:rsidTr="007A3DAA">
        <w:trPr>
          <w:trHeight w:val="1415"/>
        </w:trPr>
        <w:tc>
          <w:tcPr>
            <w:tcW w:w="4621" w:type="dxa"/>
          </w:tcPr>
          <w:p w:rsidR="00F5559A" w:rsidRPr="00975C88" w:rsidRDefault="00F5559A" w:rsidP="00F5559A">
            <w:pPr>
              <w:pStyle w:val="Logo"/>
              <w:rPr>
                <w:rFonts w:cs="Arial"/>
                <w:sz w:val="22"/>
                <w:szCs w:val="22"/>
              </w:rPr>
            </w:pPr>
          </w:p>
          <w:p w:rsidR="007A3DAA" w:rsidRPr="00975C88" w:rsidRDefault="007A3DAA" w:rsidP="007A3DAA">
            <w:pPr>
              <w:pStyle w:val="Logo"/>
              <w:tabs>
                <w:tab w:val="left" w:pos="6990"/>
              </w:tabs>
              <w:spacing w:line="220" w:lineRule="exact"/>
              <w:jc w:val="left"/>
              <w:rPr>
                <w:rFonts w:cs="Arial"/>
                <w:sz w:val="22"/>
                <w:szCs w:val="22"/>
              </w:rPr>
            </w:pPr>
          </w:p>
          <w:p w:rsidR="007A3DAA" w:rsidRPr="00975C88" w:rsidRDefault="007A3DAA" w:rsidP="007A3DAA">
            <w:pPr>
              <w:pStyle w:val="Logo"/>
              <w:tabs>
                <w:tab w:val="left" w:pos="6990"/>
              </w:tabs>
              <w:spacing w:line="220" w:lineRule="exact"/>
              <w:jc w:val="left"/>
              <w:rPr>
                <w:rFonts w:cs="Arial"/>
                <w:sz w:val="22"/>
                <w:szCs w:val="22"/>
              </w:rPr>
            </w:pPr>
          </w:p>
          <w:p w:rsidR="007A3DAA" w:rsidRPr="00975C88" w:rsidRDefault="007A3DAA" w:rsidP="007A3DAA">
            <w:pPr>
              <w:pStyle w:val="Logo"/>
              <w:tabs>
                <w:tab w:val="left" w:pos="6990"/>
              </w:tabs>
              <w:spacing w:line="220" w:lineRule="exact"/>
              <w:jc w:val="left"/>
              <w:rPr>
                <w:rFonts w:cs="Arial"/>
                <w:sz w:val="22"/>
                <w:szCs w:val="22"/>
              </w:rPr>
            </w:pPr>
          </w:p>
          <w:p w:rsidR="007A3DAA" w:rsidRPr="00975C88" w:rsidRDefault="007A3DAA" w:rsidP="007A3DAA">
            <w:pPr>
              <w:pStyle w:val="Logo"/>
              <w:tabs>
                <w:tab w:val="left" w:pos="6990"/>
              </w:tabs>
              <w:spacing w:line="220" w:lineRule="exact"/>
              <w:jc w:val="left"/>
              <w:rPr>
                <w:rFonts w:cs="Arial"/>
                <w:sz w:val="22"/>
                <w:szCs w:val="22"/>
              </w:rPr>
            </w:pPr>
          </w:p>
          <w:p w:rsidR="007A3DAA" w:rsidRPr="00975C88" w:rsidRDefault="007A3DAA" w:rsidP="007A3DAA">
            <w:pPr>
              <w:pStyle w:val="Logo"/>
              <w:tabs>
                <w:tab w:val="left" w:pos="6990"/>
              </w:tabs>
              <w:spacing w:line="220" w:lineRule="exact"/>
              <w:jc w:val="left"/>
              <w:rPr>
                <w:rFonts w:cs="Arial"/>
                <w:sz w:val="22"/>
                <w:szCs w:val="22"/>
              </w:rPr>
            </w:pPr>
          </w:p>
          <w:p w:rsidR="00F5559A" w:rsidRPr="00975C88" w:rsidRDefault="00F5559A" w:rsidP="004B12E8">
            <w:pPr>
              <w:pStyle w:val="Logo"/>
              <w:tabs>
                <w:tab w:val="left" w:pos="6990"/>
              </w:tabs>
              <w:spacing w:line="220" w:lineRule="exact"/>
              <w:jc w:val="left"/>
              <w:rPr>
                <w:rFonts w:cs="Arial"/>
              </w:rPr>
            </w:pPr>
          </w:p>
        </w:tc>
        <w:tc>
          <w:tcPr>
            <w:tcW w:w="4621" w:type="dxa"/>
          </w:tcPr>
          <w:p w:rsidR="00F5559A" w:rsidRPr="00975C88" w:rsidRDefault="00F5559A" w:rsidP="00DF1B0C">
            <w:pPr>
              <w:pStyle w:val="AddressBlock"/>
              <w:spacing w:line="240" w:lineRule="auto"/>
              <w:rPr>
                <w:sz w:val="22"/>
                <w:szCs w:val="22"/>
              </w:rPr>
            </w:pPr>
            <w:r w:rsidRPr="00975C88">
              <w:rPr>
                <w:sz w:val="22"/>
                <w:szCs w:val="22"/>
              </w:rPr>
              <w:t>Children &amp; Families Services Directorate</w:t>
            </w:r>
          </w:p>
          <w:p w:rsidR="00F5559A" w:rsidRDefault="00DF1B0C" w:rsidP="00DF1B0C">
            <w:pPr>
              <w:pStyle w:val="AddressBlock"/>
              <w:spacing w:line="240" w:lineRule="auto"/>
              <w:rPr>
                <w:sz w:val="22"/>
                <w:szCs w:val="22"/>
              </w:rPr>
            </w:pPr>
            <w:r w:rsidRPr="00975C88">
              <w:rPr>
                <w:sz w:val="22"/>
                <w:szCs w:val="22"/>
              </w:rPr>
              <w:t>School-aged Immunisation</w:t>
            </w:r>
            <w:r w:rsidR="00206949" w:rsidRPr="00975C88">
              <w:rPr>
                <w:sz w:val="22"/>
                <w:szCs w:val="22"/>
              </w:rPr>
              <w:t xml:space="preserve"> Team</w:t>
            </w:r>
          </w:p>
          <w:p w:rsidR="004B12E8" w:rsidRPr="004B12E8" w:rsidRDefault="004B12E8" w:rsidP="004B12E8">
            <w:pPr>
              <w:pStyle w:val="AddressBlock"/>
              <w:spacing w:line="240" w:lineRule="auto"/>
              <w:rPr>
                <w:sz w:val="22"/>
                <w:szCs w:val="22"/>
              </w:rPr>
            </w:pPr>
            <w:r w:rsidRPr="004B12E8">
              <w:rPr>
                <w:sz w:val="22"/>
                <w:szCs w:val="22"/>
              </w:rPr>
              <w:t xml:space="preserve">Bridgewater Community Healthcare </w:t>
            </w:r>
          </w:p>
          <w:p w:rsidR="004B12E8" w:rsidRPr="004B12E8" w:rsidRDefault="004B12E8" w:rsidP="004B12E8">
            <w:pPr>
              <w:pStyle w:val="AddressBlock"/>
              <w:spacing w:line="240" w:lineRule="auto"/>
              <w:rPr>
                <w:sz w:val="22"/>
                <w:szCs w:val="22"/>
              </w:rPr>
            </w:pPr>
            <w:r w:rsidRPr="004B12E8">
              <w:rPr>
                <w:sz w:val="22"/>
                <w:szCs w:val="22"/>
              </w:rPr>
              <w:t>NHS Foundation Trust</w:t>
            </w:r>
          </w:p>
          <w:p w:rsidR="004B12E8" w:rsidRPr="004B12E8" w:rsidRDefault="004B12E8" w:rsidP="004B12E8">
            <w:pPr>
              <w:pStyle w:val="AddressBlock"/>
              <w:spacing w:line="240" w:lineRule="auto"/>
              <w:rPr>
                <w:sz w:val="22"/>
                <w:szCs w:val="22"/>
              </w:rPr>
            </w:pPr>
            <w:r w:rsidRPr="004B12E8">
              <w:rPr>
                <w:sz w:val="22"/>
                <w:szCs w:val="22"/>
              </w:rPr>
              <w:t>The Health Care Resource Centre,</w:t>
            </w:r>
          </w:p>
          <w:p w:rsidR="004B12E8" w:rsidRPr="004B12E8" w:rsidRDefault="004B12E8" w:rsidP="004B12E8">
            <w:pPr>
              <w:pStyle w:val="AddressBlock"/>
              <w:spacing w:line="240" w:lineRule="auto"/>
              <w:rPr>
                <w:sz w:val="22"/>
                <w:szCs w:val="22"/>
              </w:rPr>
            </w:pPr>
            <w:r w:rsidRPr="004B12E8">
              <w:rPr>
                <w:sz w:val="22"/>
                <w:szCs w:val="22"/>
              </w:rPr>
              <w:t>Oaks Place,</w:t>
            </w:r>
          </w:p>
          <w:p w:rsidR="004B12E8" w:rsidRPr="004B12E8" w:rsidRDefault="004B12E8" w:rsidP="004B12E8">
            <w:pPr>
              <w:pStyle w:val="AddressBlock"/>
              <w:spacing w:line="240" w:lineRule="auto"/>
              <w:rPr>
                <w:sz w:val="22"/>
                <w:szCs w:val="22"/>
              </w:rPr>
            </w:pPr>
            <w:r w:rsidRPr="004B12E8">
              <w:rPr>
                <w:sz w:val="22"/>
                <w:szCs w:val="22"/>
              </w:rPr>
              <w:t>Caldwell Road,</w:t>
            </w:r>
          </w:p>
          <w:p w:rsidR="004B12E8" w:rsidRPr="004B12E8" w:rsidRDefault="004B12E8" w:rsidP="004B12E8">
            <w:pPr>
              <w:pStyle w:val="AddressBlock"/>
              <w:spacing w:line="240" w:lineRule="auto"/>
              <w:rPr>
                <w:sz w:val="22"/>
                <w:szCs w:val="22"/>
              </w:rPr>
            </w:pPr>
            <w:r w:rsidRPr="004B12E8">
              <w:rPr>
                <w:sz w:val="22"/>
                <w:szCs w:val="22"/>
              </w:rPr>
              <w:t>Widnes,</w:t>
            </w:r>
          </w:p>
          <w:p w:rsidR="004B12E8" w:rsidRPr="004B12E8" w:rsidRDefault="004B12E8" w:rsidP="004B12E8">
            <w:pPr>
              <w:pStyle w:val="AddressBlock"/>
              <w:spacing w:line="240" w:lineRule="auto"/>
              <w:rPr>
                <w:sz w:val="22"/>
                <w:szCs w:val="22"/>
              </w:rPr>
            </w:pPr>
            <w:r w:rsidRPr="004B12E8">
              <w:rPr>
                <w:sz w:val="22"/>
                <w:szCs w:val="22"/>
              </w:rPr>
              <w:t>WA8 7GD</w:t>
            </w:r>
          </w:p>
          <w:p w:rsidR="004B12E8" w:rsidRPr="004B12E8" w:rsidRDefault="004B12E8" w:rsidP="004B12E8">
            <w:pPr>
              <w:pStyle w:val="AddressBlock"/>
              <w:spacing w:line="240" w:lineRule="auto"/>
              <w:rPr>
                <w:sz w:val="22"/>
                <w:szCs w:val="22"/>
              </w:rPr>
            </w:pPr>
            <w:r w:rsidRPr="004B12E8">
              <w:rPr>
                <w:sz w:val="22"/>
                <w:szCs w:val="22"/>
              </w:rPr>
              <w:t>Tel: 0151 495 5066</w:t>
            </w:r>
          </w:p>
          <w:p w:rsidR="004B12E8" w:rsidRPr="00975C88" w:rsidRDefault="004B12E8" w:rsidP="004B12E8">
            <w:pPr>
              <w:pStyle w:val="AddressBlock"/>
              <w:spacing w:line="240" w:lineRule="auto"/>
              <w:rPr>
                <w:sz w:val="22"/>
                <w:szCs w:val="22"/>
              </w:rPr>
            </w:pPr>
            <w:r w:rsidRPr="004B12E8">
              <w:rPr>
                <w:sz w:val="22"/>
                <w:szCs w:val="22"/>
              </w:rPr>
              <w:t xml:space="preserve"> Email: ALWCH.haltonimmsteam@nhs.net</w:t>
            </w:r>
          </w:p>
          <w:p w:rsidR="007A3DAA" w:rsidRPr="00975C88" w:rsidRDefault="007A3DAA" w:rsidP="00DF1B0C">
            <w:pPr>
              <w:pStyle w:val="AddressBlock"/>
              <w:spacing w:line="240" w:lineRule="auto"/>
              <w:rPr>
                <w:sz w:val="22"/>
                <w:szCs w:val="22"/>
              </w:rPr>
            </w:pPr>
          </w:p>
          <w:p w:rsidR="00F5559A" w:rsidRPr="00975C88" w:rsidRDefault="00F5559A" w:rsidP="00DF1B0C">
            <w:pPr>
              <w:pStyle w:val="AddressBlock"/>
              <w:spacing w:line="240" w:lineRule="auto"/>
              <w:rPr>
                <w:sz w:val="22"/>
                <w:szCs w:val="22"/>
              </w:rPr>
            </w:pPr>
          </w:p>
        </w:tc>
      </w:tr>
    </w:tbl>
    <w:p w:rsidR="006946BE" w:rsidRPr="00975C88" w:rsidRDefault="00206949" w:rsidP="00206949">
      <w:pPr>
        <w:spacing w:before="120" w:after="120" w:line="320" w:lineRule="exact"/>
        <w:rPr>
          <w:rFonts w:ascii="Arial" w:hAnsi="Arial"/>
        </w:rPr>
      </w:pPr>
      <w:r w:rsidRPr="00975C88">
        <w:rPr>
          <w:rFonts w:ascii="Arial" w:hAnsi="Arial"/>
        </w:rPr>
        <w:t xml:space="preserve">Dear Parent/Guardian, </w:t>
      </w:r>
    </w:p>
    <w:p w:rsidR="006946BE" w:rsidRPr="00975C88" w:rsidRDefault="006946BE" w:rsidP="008E561C">
      <w:pPr>
        <w:spacing w:before="120" w:after="120" w:line="320" w:lineRule="exact"/>
        <w:jc w:val="center"/>
        <w:rPr>
          <w:rFonts w:ascii="Arial" w:hAnsi="Arial" w:cs="Arial"/>
          <w:b/>
          <w:u w:val="single"/>
        </w:rPr>
      </w:pPr>
      <w:r w:rsidRPr="00975C88">
        <w:rPr>
          <w:rFonts w:ascii="Arial" w:hAnsi="Arial" w:cs="Arial"/>
          <w:b/>
          <w:u w:val="single"/>
        </w:rPr>
        <w:t>INFLUENZA</w:t>
      </w:r>
      <w:r w:rsidR="00C94F5F" w:rsidRPr="00975C88">
        <w:rPr>
          <w:rFonts w:ascii="Arial" w:hAnsi="Arial" w:cs="Arial"/>
          <w:b/>
          <w:u w:val="single"/>
        </w:rPr>
        <w:t xml:space="preserve"> (Flu)</w:t>
      </w:r>
      <w:r w:rsidRPr="00975C88">
        <w:rPr>
          <w:rFonts w:ascii="Arial" w:hAnsi="Arial" w:cs="Arial"/>
          <w:b/>
          <w:u w:val="single"/>
        </w:rPr>
        <w:t xml:space="preserve"> VACCINATION</w:t>
      </w:r>
    </w:p>
    <w:p w:rsidR="006946BE" w:rsidRPr="00975C88" w:rsidRDefault="004B12E8" w:rsidP="004472D8">
      <w:pPr>
        <w:spacing w:before="120" w:after="120" w:line="320" w:lineRule="exact"/>
        <w:rPr>
          <w:rFonts w:ascii="Arial" w:hAnsi="Arial" w:cs="Arial"/>
        </w:rPr>
      </w:pPr>
      <w:r>
        <w:rPr>
          <w:rFonts w:ascii="Arial" w:hAnsi="Arial" w:cs="Arial"/>
        </w:rPr>
        <w:t>Over the last 8 weeks</w:t>
      </w:r>
      <w:r w:rsidR="00C94F5F" w:rsidRPr="00975C88">
        <w:rPr>
          <w:rFonts w:ascii="Arial" w:hAnsi="Arial" w:cs="Arial"/>
        </w:rPr>
        <w:t>, the annual</w:t>
      </w:r>
      <w:r>
        <w:rPr>
          <w:rFonts w:ascii="Arial" w:hAnsi="Arial" w:cs="Arial"/>
        </w:rPr>
        <w:t xml:space="preserve"> flu vaccine has</w:t>
      </w:r>
      <w:r w:rsidR="006946BE" w:rsidRPr="00975C88">
        <w:rPr>
          <w:rFonts w:ascii="Arial" w:hAnsi="Arial" w:cs="Arial"/>
        </w:rPr>
        <w:t xml:space="preserve"> being offered to children in school years </w:t>
      </w:r>
      <w:r w:rsidR="004472D8" w:rsidRPr="00975C88">
        <w:rPr>
          <w:rFonts w:ascii="Arial" w:hAnsi="Arial" w:cs="Arial"/>
        </w:rPr>
        <w:t xml:space="preserve">reception, one, two, three, </w:t>
      </w:r>
      <w:r w:rsidR="00D95782" w:rsidRPr="00975C88">
        <w:rPr>
          <w:rFonts w:ascii="Arial" w:hAnsi="Arial" w:cs="Arial"/>
        </w:rPr>
        <w:t>four</w:t>
      </w:r>
      <w:r w:rsidR="002C0FF4" w:rsidRPr="00975C88">
        <w:rPr>
          <w:rFonts w:ascii="Arial" w:hAnsi="Arial" w:cs="Arial"/>
        </w:rPr>
        <w:t xml:space="preserve"> </w:t>
      </w:r>
      <w:r w:rsidR="004472D8" w:rsidRPr="00975C88">
        <w:rPr>
          <w:rFonts w:ascii="Arial" w:hAnsi="Arial" w:cs="Arial"/>
        </w:rPr>
        <w:t xml:space="preserve">and five </w:t>
      </w:r>
      <w:r w:rsidR="002C0FF4" w:rsidRPr="00975C88">
        <w:rPr>
          <w:rFonts w:ascii="Arial" w:hAnsi="Arial" w:cs="Arial"/>
        </w:rPr>
        <w:t xml:space="preserve">as part of the NHS childhood </w:t>
      </w:r>
      <w:r w:rsidR="006946BE" w:rsidRPr="00975C88">
        <w:rPr>
          <w:rFonts w:ascii="Arial" w:hAnsi="Arial" w:cs="Arial"/>
        </w:rPr>
        <w:t xml:space="preserve">vaccination programme. </w:t>
      </w:r>
    </w:p>
    <w:p w:rsidR="004B12E8" w:rsidRDefault="004B12E8" w:rsidP="004472D8">
      <w:pPr>
        <w:spacing w:before="240" w:after="120" w:line="320" w:lineRule="exact"/>
        <w:rPr>
          <w:rFonts w:ascii="Arial" w:hAnsi="Arial" w:cs="Arial"/>
        </w:rPr>
      </w:pPr>
      <w:r>
        <w:rPr>
          <w:rFonts w:ascii="Arial" w:hAnsi="Arial" w:cs="Arial"/>
        </w:rPr>
        <w:t xml:space="preserve">There </w:t>
      </w:r>
      <w:r w:rsidRPr="004B12E8">
        <w:rPr>
          <w:rFonts w:ascii="Arial" w:hAnsi="Arial" w:cs="Arial"/>
        </w:rPr>
        <w:t>is a national ambition to immunise 65% of all children in all school years so that we can maximise the impact of the influenza vaccine.   It is important that we offer as many children as possible the vaccination in your</w:t>
      </w:r>
      <w:r>
        <w:rPr>
          <w:rFonts w:ascii="Arial" w:hAnsi="Arial" w:cs="Arial"/>
        </w:rPr>
        <w:t xml:space="preserve"> child’s</w:t>
      </w:r>
      <w:r w:rsidRPr="004B12E8">
        <w:rPr>
          <w:rFonts w:ascii="Arial" w:hAnsi="Arial" w:cs="Arial"/>
        </w:rPr>
        <w:t xml:space="preserve"> school so that we can protect individual children but also so that we reduce the spread of this disease in the local community, protecting younger children, parents and grandparents.  </w:t>
      </w:r>
    </w:p>
    <w:p w:rsidR="004B12E8" w:rsidRPr="00975C88" w:rsidRDefault="004B12E8" w:rsidP="004472D8">
      <w:pPr>
        <w:spacing w:before="240" w:after="120" w:line="320" w:lineRule="exact"/>
        <w:rPr>
          <w:rFonts w:ascii="Arial" w:hAnsi="Arial" w:cs="Arial"/>
        </w:rPr>
      </w:pPr>
      <w:r>
        <w:rPr>
          <w:rFonts w:ascii="Arial" w:hAnsi="Arial" w:cs="Arial"/>
        </w:rPr>
        <w:t xml:space="preserve">The immunisation team is offering another opportunity for children to receive the flu vaccine if they </w:t>
      </w:r>
      <w:r w:rsidRPr="004B12E8">
        <w:rPr>
          <w:rFonts w:ascii="Arial" w:hAnsi="Arial" w:cs="Arial"/>
          <w:b/>
        </w:rPr>
        <w:t>did not</w:t>
      </w:r>
      <w:r>
        <w:rPr>
          <w:rFonts w:ascii="Arial" w:hAnsi="Arial" w:cs="Arial"/>
        </w:rPr>
        <w:t xml:space="preserve"> receive the vaccination when the immunisation team recently visited your child’s school. If your child has not yet received the vaccine and you would like your child to be immunised, please collect a consent form from your child’s school </w:t>
      </w:r>
      <w:r w:rsidR="00946632">
        <w:rPr>
          <w:rFonts w:ascii="Arial" w:hAnsi="Arial" w:cs="Arial"/>
        </w:rPr>
        <w:t>office and return to school by 7</w:t>
      </w:r>
      <w:r w:rsidRPr="004B12E8">
        <w:rPr>
          <w:rFonts w:ascii="Arial" w:hAnsi="Arial" w:cs="Arial"/>
          <w:vertAlign w:val="superscript"/>
        </w:rPr>
        <w:t>th</w:t>
      </w:r>
      <w:r>
        <w:rPr>
          <w:rFonts w:ascii="Arial" w:hAnsi="Arial" w:cs="Arial"/>
        </w:rPr>
        <w:t xml:space="preserve"> January 2019. The immunisation team will be returning to school on the </w:t>
      </w:r>
      <w:r w:rsidR="00B7451D">
        <w:rPr>
          <w:rFonts w:ascii="Arial" w:hAnsi="Arial" w:cs="Arial"/>
        </w:rPr>
        <w:t>8</w:t>
      </w:r>
      <w:r w:rsidR="00946632" w:rsidRPr="00946632">
        <w:rPr>
          <w:rFonts w:ascii="Arial" w:hAnsi="Arial" w:cs="Arial"/>
          <w:vertAlign w:val="superscript"/>
        </w:rPr>
        <w:t>th</w:t>
      </w:r>
      <w:r w:rsidR="00946632">
        <w:rPr>
          <w:rFonts w:ascii="Arial" w:hAnsi="Arial" w:cs="Arial"/>
        </w:rPr>
        <w:t xml:space="preserve"> Jan 2019. </w:t>
      </w:r>
      <w:proofErr w:type="gramStart"/>
      <w:r w:rsidR="00946632">
        <w:rPr>
          <w:rFonts w:ascii="Arial" w:hAnsi="Arial" w:cs="Arial"/>
        </w:rPr>
        <w:t>to</w:t>
      </w:r>
      <w:proofErr w:type="gramEnd"/>
      <w:r w:rsidR="00946632">
        <w:rPr>
          <w:rFonts w:ascii="Arial" w:hAnsi="Arial" w:cs="Arial"/>
        </w:rPr>
        <w:t xml:space="preserve"> </w:t>
      </w:r>
      <w:r>
        <w:rPr>
          <w:rFonts w:ascii="Arial" w:hAnsi="Arial" w:cs="Arial"/>
        </w:rPr>
        <w:t xml:space="preserve">vaccinate any children who have returned completed consent forms. </w:t>
      </w:r>
    </w:p>
    <w:p w:rsidR="004B12E8" w:rsidRDefault="006946BE" w:rsidP="004472D8">
      <w:pPr>
        <w:spacing w:before="240" w:after="120" w:line="320" w:lineRule="exact"/>
        <w:rPr>
          <w:rFonts w:ascii="Arial" w:hAnsi="Arial" w:cs="Arial"/>
        </w:rPr>
      </w:pPr>
      <w:r w:rsidRPr="00975C88">
        <w:rPr>
          <w:rFonts w:ascii="Arial" w:hAnsi="Arial" w:cs="Arial"/>
        </w:rPr>
        <w:t>The flu vaccine for children is given as a</w:t>
      </w:r>
      <w:r w:rsidR="00C94F5F" w:rsidRPr="00975C88">
        <w:rPr>
          <w:rFonts w:ascii="Arial" w:hAnsi="Arial" w:cs="Arial"/>
        </w:rPr>
        <w:t xml:space="preserve"> nasal spray.</w:t>
      </w:r>
      <w:r w:rsidRPr="00975C88">
        <w:rPr>
          <w:rFonts w:ascii="Arial" w:hAnsi="Arial" w:cs="Arial"/>
        </w:rPr>
        <w:t xml:space="preserve"> It is needle-free (a big advantage</w:t>
      </w:r>
      <w:r w:rsidR="00C94F5F" w:rsidRPr="00975C88">
        <w:rPr>
          <w:rFonts w:ascii="Arial" w:hAnsi="Arial" w:cs="Arial"/>
        </w:rPr>
        <w:t xml:space="preserve"> for children)</w:t>
      </w:r>
      <w:r w:rsidRPr="00975C88">
        <w:rPr>
          <w:rFonts w:ascii="Arial" w:hAnsi="Arial" w:cs="Arial"/>
        </w:rPr>
        <w:t xml:space="preserve">. It is quick and painless and will ensure your child is less likely to become ill if they come into contact with the flu virus.  </w:t>
      </w:r>
    </w:p>
    <w:p w:rsidR="0047579B" w:rsidRPr="00975C88" w:rsidRDefault="004472D8" w:rsidP="004472D8">
      <w:pPr>
        <w:spacing w:before="240" w:after="120" w:line="320" w:lineRule="exact"/>
        <w:rPr>
          <w:rFonts w:ascii="Arial" w:hAnsi="Arial" w:cs="Arial"/>
        </w:rPr>
      </w:pPr>
      <w:r w:rsidRPr="00975C88">
        <w:rPr>
          <w:rFonts w:ascii="Arial" w:hAnsi="Arial" w:cs="Arial"/>
        </w:rPr>
        <w:t>The</w:t>
      </w:r>
      <w:r w:rsidR="0047579B" w:rsidRPr="00975C88">
        <w:rPr>
          <w:rFonts w:ascii="Arial" w:hAnsi="Arial" w:cs="Arial"/>
        </w:rPr>
        <w:t xml:space="preserve"> vaccine used is called </w:t>
      </w:r>
      <w:proofErr w:type="spellStart"/>
      <w:r w:rsidR="0047579B" w:rsidRPr="00975C88">
        <w:rPr>
          <w:rFonts w:ascii="Arial" w:hAnsi="Arial" w:cs="Arial"/>
        </w:rPr>
        <w:t>Fluenz</w:t>
      </w:r>
      <w:proofErr w:type="spellEnd"/>
      <w:r w:rsidR="0047579B" w:rsidRPr="00975C88">
        <w:rPr>
          <w:rFonts w:ascii="Arial" w:hAnsi="Arial" w:cs="Arial"/>
        </w:rPr>
        <w:t xml:space="preserve"> Tetra. The patient information leaflet for </w:t>
      </w:r>
      <w:proofErr w:type="spellStart"/>
      <w:r w:rsidR="0047579B" w:rsidRPr="00975C88">
        <w:rPr>
          <w:rFonts w:ascii="Arial" w:hAnsi="Arial" w:cs="Arial"/>
        </w:rPr>
        <w:t>Fluenz</w:t>
      </w:r>
      <w:proofErr w:type="spellEnd"/>
      <w:r w:rsidR="0047579B" w:rsidRPr="00975C88">
        <w:rPr>
          <w:rFonts w:ascii="Arial" w:hAnsi="Arial" w:cs="Arial"/>
        </w:rPr>
        <w:t xml:space="preserve"> tetra is availab</w:t>
      </w:r>
      <w:r w:rsidR="00AF5200" w:rsidRPr="00975C88">
        <w:rPr>
          <w:rFonts w:ascii="Arial" w:hAnsi="Arial" w:cs="Arial"/>
        </w:rPr>
        <w:t>le to view prior to vaccination</w:t>
      </w:r>
      <w:r w:rsidR="0047579B" w:rsidRPr="00975C88">
        <w:rPr>
          <w:rFonts w:ascii="Arial" w:hAnsi="Arial" w:cs="Arial"/>
        </w:rPr>
        <w:t xml:space="preserve"> at:-</w:t>
      </w:r>
      <w:hyperlink r:id="rId9" w:history="1">
        <w:r w:rsidR="0047579B" w:rsidRPr="00975C88">
          <w:rPr>
            <w:rStyle w:val="Hyperlink"/>
            <w:rFonts w:ascii="Arial" w:hAnsi="Arial" w:cs="Arial"/>
          </w:rPr>
          <w:t>https://www.medicines.org.uk/emc/medicine/29109</w:t>
        </w:r>
      </w:hyperlink>
    </w:p>
    <w:p w:rsidR="00975C88" w:rsidRPr="00975C88" w:rsidRDefault="00975C88" w:rsidP="004472D8">
      <w:pPr>
        <w:spacing w:before="240" w:after="120" w:line="320" w:lineRule="exact"/>
        <w:rPr>
          <w:rStyle w:val="Hyperlink"/>
          <w:rFonts w:ascii="Arial" w:hAnsi="Arial" w:cs="Arial"/>
        </w:rPr>
      </w:pPr>
    </w:p>
    <w:p w:rsidR="00206949" w:rsidRPr="00975C88" w:rsidRDefault="00206949" w:rsidP="00AF5200">
      <w:pPr>
        <w:spacing w:after="0" w:line="240" w:lineRule="auto"/>
        <w:rPr>
          <w:rFonts w:ascii="Arial" w:eastAsia="MS Mincho" w:hAnsi="Arial" w:cs="Arial"/>
          <w:b/>
          <w:lang w:val="en-US"/>
        </w:rPr>
      </w:pPr>
      <w:r w:rsidRPr="00975C88">
        <w:rPr>
          <w:rFonts w:ascii="Arial" w:eastAsia="MS Mincho" w:hAnsi="Arial" w:cs="Arial"/>
          <w:b/>
          <w:lang w:val="en-US"/>
        </w:rPr>
        <w:t xml:space="preserve">Following return of the consent </w:t>
      </w:r>
      <w:proofErr w:type="gramStart"/>
      <w:r w:rsidRPr="00975C88">
        <w:rPr>
          <w:rFonts w:ascii="Arial" w:eastAsia="MS Mincho" w:hAnsi="Arial" w:cs="Arial"/>
          <w:b/>
          <w:lang w:val="en-US"/>
        </w:rPr>
        <w:t>form please contact</w:t>
      </w:r>
      <w:proofErr w:type="gramEnd"/>
      <w:r w:rsidRPr="00975C88">
        <w:rPr>
          <w:rFonts w:ascii="Arial" w:eastAsia="MS Mincho" w:hAnsi="Arial" w:cs="Arial"/>
          <w:b/>
          <w:lang w:val="en-US"/>
        </w:rPr>
        <w:t xml:space="preserve"> the School</w:t>
      </w:r>
      <w:r w:rsidR="00AF5200" w:rsidRPr="00975C88">
        <w:rPr>
          <w:rFonts w:ascii="Arial" w:eastAsia="MS Mincho" w:hAnsi="Arial" w:cs="Arial"/>
          <w:b/>
          <w:lang w:val="en-US"/>
        </w:rPr>
        <w:t xml:space="preserve">-aged </w:t>
      </w:r>
      <w:proofErr w:type="spellStart"/>
      <w:r w:rsidR="00AF5200" w:rsidRPr="00975C88">
        <w:rPr>
          <w:rFonts w:ascii="Arial" w:eastAsia="MS Mincho" w:hAnsi="Arial" w:cs="Arial"/>
          <w:b/>
          <w:lang w:val="en-US"/>
        </w:rPr>
        <w:t>Immunisation</w:t>
      </w:r>
      <w:proofErr w:type="spellEnd"/>
      <w:r w:rsidRPr="00975C88">
        <w:rPr>
          <w:rFonts w:ascii="Arial" w:eastAsia="MS Mincho" w:hAnsi="Arial" w:cs="Arial"/>
          <w:b/>
          <w:lang w:val="en-US"/>
        </w:rPr>
        <w:t xml:space="preserve"> Team should an</w:t>
      </w:r>
      <w:r w:rsidR="00AF5200" w:rsidRPr="00975C88">
        <w:rPr>
          <w:rFonts w:ascii="Arial" w:eastAsia="MS Mincho" w:hAnsi="Arial" w:cs="Arial"/>
          <w:b/>
          <w:lang w:val="en-US"/>
        </w:rPr>
        <w:t>y of the following apply (contact details below</w:t>
      </w:r>
      <w:r w:rsidRPr="00975C88">
        <w:rPr>
          <w:rFonts w:ascii="Arial" w:eastAsia="MS Mincho" w:hAnsi="Arial" w:cs="Arial"/>
          <w:b/>
          <w:lang w:val="en-US"/>
        </w:rPr>
        <w:t>):-</w:t>
      </w:r>
    </w:p>
    <w:p w:rsidR="00206949" w:rsidRPr="00975C88" w:rsidRDefault="00206949" w:rsidP="00AF5200">
      <w:pPr>
        <w:spacing w:after="0" w:line="240" w:lineRule="auto"/>
        <w:rPr>
          <w:rFonts w:ascii="Arial" w:eastAsia="MS Mincho" w:hAnsi="Arial" w:cs="Arial"/>
          <w:b/>
          <w:lang w:val="en-US"/>
        </w:rPr>
      </w:pPr>
    </w:p>
    <w:p w:rsidR="008E561C" w:rsidRPr="00975C88" w:rsidRDefault="001703CD" w:rsidP="00AF5200">
      <w:pPr>
        <w:numPr>
          <w:ilvl w:val="0"/>
          <w:numId w:val="1"/>
        </w:numPr>
        <w:spacing w:after="0" w:line="240" w:lineRule="auto"/>
        <w:rPr>
          <w:rFonts w:ascii="Arial" w:eastAsia="MS Mincho" w:hAnsi="Arial" w:cs="Arial"/>
          <w:b/>
          <w:lang w:val="en-US"/>
        </w:rPr>
      </w:pPr>
      <w:r w:rsidRPr="00975C88">
        <w:rPr>
          <w:rFonts w:ascii="Arial" w:eastAsia="MS Mincho" w:hAnsi="Arial" w:cs="Arial"/>
          <w:b/>
          <w:lang w:val="en-US"/>
        </w:rPr>
        <w:t>Y</w:t>
      </w:r>
      <w:r w:rsidR="00206949" w:rsidRPr="00975C88">
        <w:rPr>
          <w:rFonts w:ascii="Arial" w:eastAsia="MS Mincho" w:hAnsi="Arial" w:cs="Arial"/>
          <w:b/>
          <w:lang w:val="en-US"/>
        </w:rPr>
        <w:t>our child has had their asthma medication increased (including inhalers and/or steroid tablets)</w:t>
      </w:r>
    </w:p>
    <w:p w:rsidR="009E4FAE" w:rsidRPr="00975C88" w:rsidRDefault="001703CD" w:rsidP="00AF5200">
      <w:pPr>
        <w:pStyle w:val="ListParagraph"/>
        <w:numPr>
          <w:ilvl w:val="0"/>
          <w:numId w:val="1"/>
        </w:numPr>
        <w:spacing w:after="0" w:line="240" w:lineRule="auto"/>
        <w:rPr>
          <w:rFonts w:ascii="Arial" w:eastAsia="MS Mincho" w:hAnsi="Arial" w:cs="Arial"/>
          <w:b/>
          <w:lang w:val="en-US"/>
        </w:rPr>
      </w:pPr>
      <w:r w:rsidRPr="00975C88">
        <w:rPr>
          <w:rFonts w:ascii="Arial" w:eastAsia="MS Mincho" w:hAnsi="Arial" w:cs="Arial"/>
          <w:b/>
          <w:lang w:val="en-US"/>
        </w:rPr>
        <w:lastRenderedPageBreak/>
        <w:t>Y</w:t>
      </w:r>
      <w:r w:rsidR="00206949" w:rsidRPr="00975C88">
        <w:rPr>
          <w:rFonts w:ascii="Arial" w:eastAsia="MS Mincho" w:hAnsi="Arial" w:cs="Arial"/>
          <w:b/>
          <w:lang w:val="en-US"/>
        </w:rPr>
        <w:t xml:space="preserve">our child is wheezy on the day or in the </w:t>
      </w:r>
      <w:r w:rsidR="003556CB" w:rsidRPr="00975C88">
        <w:rPr>
          <w:rFonts w:ascii="Arial" w:eastAsia="MS Mincho" w:hAnsi="Arial" w:cs="Arial"/>
          <w:b/>
          <w:lang w:val="en-US"/>
        </w:rPr>
        <w:t>3 days prior to flu vaccination</w:t>
      </w:r>
    </w:p>
    <w:p w:rsidR="00803A7C" w:rsidRPr="00975C88" w:rsidRDefault="001703CD" w:rsidP="00AF5200">
      <w:pPr>
        <w:numPr>
          <w:ilvl w:val="0"/>
          <w:numId w:val="1"/>
        </w:numPr>
        <w:spacing w:after="0" w:line="240" w:lineRule="auto"/>
        <w:rPr>
          <w:rFonts w:ascii="Arial" w:eastAsia="MS Mincho" w:hAnsi="Arial" w:cs="Arial"/>
          <w:b/>
          <w:lang w:val="en-US"/>
        </w:rPr>
      </w:pPr>
      <w:r w:rsidRPr="00975C88">
        <w:rPr>
          <w:rFonts w:ascii="Arial" w:eastAsia="MS Mincho" w:hAnsi="Arial" w:cs="Arial"/>
          <w:b/>
          <w:lang w:val="en-US"/>
        </w:rPr>
        <w:t>Y</w:t>
      </w:r>
      <w:r w:rsidR="00206949" w:rsidRPr="00975C88">
        <w:rPr>
          <w:rFonts w:ascii="Arial" w:eastAsia="MS Mincho" w:hAnsi="Arial" w:cs="Arial"/>
          <w:b/>
          <w:lang w:val="en-US"/>
        </w:rPr>
        <w:t>our child</w:t>
      </w:r>
      <w:r w:rsidR="003556CB" w:rsidRPr="00975C88">
        <w:rPr>
          <w:rFonts w:ascii="Arial" w:eastAsia="MS Mincho" w:hAnsi="Arial" w:cs="Arial"/>
          <w:b/>
          <w:lang w:val="en-US"/>
        </w:rPr>
        <w:t xml:space="preserve"> receives their flu vaccination</w:t>
      </w:r>
      <w:r w:rsidR="00206949" w:rsidRPr="00975C88">
        <w:rPr>
          <w:rFonts w:ascii="Arial" w:eastAsia="MS Mincho" w:hAnsi="Arial" w:cs="Arial"/>
          <w:b/>
          <w:lang w:val="en-US"/>
        </w:rPr>
        <w:t xml:space="preserve"> from their GP/chemist/other</w:t>
      </w:r>
    </w:p>
    <w:p w:rsidR="00975C88" w:rsidRPr="00975C88" w:rsidRDefault="001703CD" w:rsidP="00975C88">
      <w:pPr>
        <w:numPr>
          <w:ilvl w:val="0"/>
          <w:numId w:val="1"/>
        </w:numPr>
        <w:spacing w:after="0" w:line="240" w:lineRule="auto"/>
        <w:rPr>
          <w:rFonts w:ascii="Arial" w:eastAsia="MS Mincho" w:hAnsi="Arial" w:cs="Arial"/>
          <w:b/>
          <w:lang w:val="en-US"/>
        </w:rPr>
      </w:pPr>
      <w:r w:rsidRPr="00975C88">
        <w:rPr>
          <w:rFonts w:ascii="Arial" w:eastAsia="MS Mincho" w:hAnsi="Arial" w:cs="Arial"/>
          <w:b/>
          <w:lang w:val="en-US"/>
        </w:rPr>
        <w:t>Y</w:t>
      </w:r>
      <w:r w:rsidR="00206949" w:rsidRPr="00975C88">
        <w:rPr>
          <w:rFonts w:ascii="Arial" w:eastAsia="MS Mincho" w:hAnsi="Arial" w:cs="Arial"/>
          <w:b/>
          <w:lang w:val="en-US"/>
        </w:rPr>
        <w:t>ou change your mind about your child receiving/not receiving vaccination</w:t>
      </w:r>
    </w:p>
    <w:p w:rsidR="00206949" w:rsidRPr="00975C88" w:rsidRDefault="00206949" w:rsidP="00AF5200">
      <w:pPr>
        <w:spacing w:before="240" w:after="120" w:line="320" w:lineRule="exact"/>
        <w:rPr>
          <w:rFonts w:ascii="Arial" w:hAnsi="Arial" w:cs="Arial"/>
        </w:rPr>
      </w:pPr>
      <w:r w:rsidRPr="00975C88">
        <w:rPr>
          <w:rFonts w:ascii="Arial" w:hAnsi="Arial" w:cs="Arial"/>
        </w:rPr>
        <w:t>If you have any questions you can</w:t>
      </w:r>
      <w:r w:rsidR="003556CB" w:rsidRPr="00975C88">
        <w:rPr>
          <w:rFonts w:ascii="Arial" w:hAnsi="Arial" w:cs="Arial"/>
        </w:rPr>
        <w:t xml:space="preserve"> contact your School-aged Immunisation Team</w:t>
      </w:r>
      <w:r w:rsidR="00022049">
        <w:rPr>
          <w:rFonts w:ascii="Arial" w:hAnsi="Arial" w:cs="Arial"/>
        </w:rPr>
        <w:t xml:space="preserve"> on Tel No 0151 495 5066.</w:t>
      </w:r>
    </w:p>
    <w:p w:rsidR="00206949" w:rsidRPr="00975C88" w:rsidRDefault="00206949" w:rsidP="00AF5200">
      <w:pPr>
        <w:spacing w:before="240" w:after="120" w:line="320" w:lineRule="exact"/>
        <w:rPr>
          <w:rFonts w:ascii="Arial" w:hAnsi="Arial" w:cs="Arial"/>
        </w:rPr>
      </w:pPr>
      <w:r w:rsidRPr="00975C88">
        <w:rPr>
          <w:rFonts w:ascii="Arial" w:hAnsi="Arial" w:cs="Arial"/>
        </w:rPr>
        <w:t>Yours sincerely,</w:t>
      </w:r>
    </w:p>
    <w:p w:rsidR="004438D8" w:rsidRPr="00975C88" w:rsidRDefault="004438D8" w:rsidP="00803A7C">
      <w:pPr>
        <w:spacing w:before="240" w:after="120" w:line="320" w:lineRule="exact"/>
        <w:jc w:val="both"/>
        <w:rPr>
          <w:rFonts w:ascii="Arial" w:hAnsi="Arial" w:cs="Arial"/>
        </w:rPr>
      </w:pPr>
    </w:p>
    <w:p w:rsidR="00206949" w:rsidRPr="00975C88" w:rsidRDefault="003556CB" w:rsidP="00803A7C">
      <w:pPr>
        <w:spacing w:before="240" w:after="120" w:line="320" w:lineRule="exact"/>
        <w:jc w:val="both"/>
        <w:rPr>
          <w:rFonts w:ascii="Arial" w:hAnsi="Arial" w:cs="Arial"/>
        </w:rPr>
      </w:pPr>
      <w:r w:rsidRPr="00975C88">
        <w:rPr>
          <w:rFonts w:ascii="Arial" w:hAnsi="Arial" w:cs="Arial"/>
        </w:rPr>
        <w:t>School-aged Immunisation Team</w:t>
      </w:r>
    </w:p>
    <w:p w:rsidR="004438D8" w:rsidRPr="00975C88" w:rsidRDefault="004438D8" w:rsidP="00803A7C">
      <w:pPr>
        <w:widowControl w:val="0"/>
        <w:autoSpaceDE w:val="0"/>
        <w:autoSpaceDN w:val="0"/>
        <w:adjustRightInd w:val="0"/>
        <w:spacing w:after="0" w:line="240" w:lineRule="auto"/>
        <w:ind w:right="-20"/>
        <w:jc w:val="center"/>
        <w:rPr>
          <w:rFonts w:ascii="Arial" w:eastAsia="Times New Roman" w:hAnsi="Arial" w:cs="Arial"/>
          <w:b/>
          <w:iCs/>
          <w:color w:val="000000"/>
          <w:u w:val="single"/>
          <w:lang w:eastAsia="en-GB"/>
        </w:rPr>
      </w:pPr>
    </w:p>
    <w:p w:rsidR="00975C88" w:rsidRDefault="00975C88" w:rsidP="00975C88">
      <w:pPr>
        <w:widowControl w:val="0"/>
        <w:autoSpaceDE w:val="0"/>
        <w:autoSpaceDN w:val="0"/>
        <w:adjustRightInd w:val="0"/>
        <w:spacing w:after="0" w:line="240" w:lineRule="auto"/>
        <w:ind w:right="-20"/>
        <w:jc w:val="both"/>
        <w:rPr>
          <w:rFonts w:ascii="Arial" w:eastAsia="Times New Roman" w:hAnsi="Arial" w:cs="Arial"/>
          <w:i/>
          <w:iCs/>
          <w:color w:val="000000"/>
          <w:sz w:val="20"/>
          <w:szCs w:val="20"/>
          <w:lang w:eastAsia="en-GB"/>
        </w:rPr>
      </w:pPr>
    </w:p>
    <w:p w:rsidR="00975C88" w:rsidRPr="00803A7C" w:rsidRDefault="00975C88" w:rsidP="00975C88">
      <w:pPr>
        <w:widowControl w:val="0"/>
        <w:autoSpaceDE w:val="0"/>
        <w:autoSpaceDN w:val="0"/>
        <w:adjustRightInd w:val="0"/>
        <w:spacing w:after="0" w:line="240" w:lineRule="auto"/>
        <w:ind w:right="-20"/>
        <w:jc w:val="both"/>
        <w:rPr>
          <w:rFonts w:ascii="Arial" w:eastAsia="Times New Roman" w:hAnsi="Arial" w:cs="Arial"/>
          <w:color w:val="000000"/>
          <w:sz w:val="20"/>
          <w:szCs w:val="20"/>
          <w:lang w:eastAsia="en-GB"/>
        </w:rPr>
      </w:pPr>
    </w:p>
    <w:p w:rsidR="007A3DAA" w:rsidRPr="0047579B" w:rsidRDefault="007A3DAA" w:rsidP="00803A7C">
      <w:pPr>
        <w:widowControl w:val="0"/>
        <w:autoSpaceDE w:val="0"/>
        <w:autoSpaceDN w:val="0"/>
        <w:adjustRightInd w:val="0"/>
        <w:spacing w:after="0" w:line="240" w:lineRule="auto"/>
        <w:ind w:right="-20"/>
        <w:jc w:val="both"/>
        <w:rPr>
          <w:rFonts w:ascii="Arial" w:eastAsia="Times New Roman" w:hAnsi="Arial" w:cs="Arial"/>
          <w:b/>
          <w:iCs/>
          <w:color w:val="000000"/>
          <w:sz w:val="24"/>
          <w:szCs w:val="24"/>
          <w:u w:val="single"/>
          <w:lang w:eastAsia="en-GB"/>
        </w:rPr>
      </w:pPr>
    </w:p>
    <w:p w:rsidR="00975C88" w:rsidRDefault="00975C88" w:rsidP="00975C88">
      <w:pPr>
        <w:rPr>
          <w:color w:val="222222"/>
          <w:sz w:val="20"/>
          <w:szCs w:val="20"/>
          <w:shd w:val="clear" w:color="auto" w:fill="FFFFFF"/>
        </w:rPr>
      </w:pPr>
    </w:p>
    <w:p w:rsidR="00F5559A" w:rsidRPr="00F5559A" w:rsidRDefault="00F5559A" w:rsidP="00A145A5">
      <w:pPr>
        <w:spacing w:after="0"/>
        <w:rPr>
          <w:rFonts w:ascii="Arial" w:hAnsi="Arial" w:cs="Arial"/>
          <w:b/>
        </w:rPr>
      </w:pPr>
    </w:p>
    <w:sectPr w:rsidR="00F5559A" w:rsidRPr="00F5559A" w:rsidSect="00975C8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6BE" w:rsidRDefault="006946BE" w:rsidP="00F5559A">
      <w:pPr>
        <w:spacing w:after="0" w:line="240" w:lineRule="auto"/>
      </w:pPr>
      <w:r>
        <w:separator/>
      </w:r>
    </w:p>
  </w:endnote>
  <w:endnote w:type="continuationSeparator" w:id="0">
    <w:p w:rsidR="006946BE" w:rsidRDefault="006946BE" w:rsidP="00F55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46B" w:rsidRDefault="002B446B" w:rsidP="00022049">
    <w:pPr>
      <w:pStyle w:val="Footer"/>
      <w:jc w:val="right"/>
    </w:pPr>
    <w:r>
      <w:t xml:space="preserve"> Flu letter 2018/19</w:t>
    </w:r>
    <w:r w:rsidR="00022049">
      <w:t xml:space="preserve"> catch up sessions Jan 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C88" w:rsidRPr="00975C88" w:rsidRDefault="00975C88" w:rsidP="00975C88">
    <w:pPr>
      <w:pStyle w:val="Footer"/>
      <w:jc w:val="right"/>
      <w:rPr>
        <w:b/>
        <w:sz w:val="24"/>
        <w:szCs w:val="24"/>
      </w:rPr>
    </w:pPr>
    <w:r w:rsidRPr="00975C88">
      <w:rPr>
        <w:b/>
        <w:sz w:val="24"/>
        <w:szCs w:val="24"/>
      </w:rPr>
      <w:t>Please turn over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46B" w:rsidRDefault="002B44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6BE" w:rsidRDefault="006946BE" w:rsidP="00F5559A">
      <w:pPr>
        <w:spacing w:after="0" w:line="240" w:lineRule="auto"/>
      </w:pPr>
      <w:r>
        <w:separator/>
      </w:r>
    </w:p>
  </w:footnote>
  <w:footnote w:type="continuationSeparator" w:id="0">
    <w:p w:rsidR="006946BE" w:rsidRDefault="006946BE" w:rsidP="00F555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46B" w:rsidRDefault="002B44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6BE" w:rsidRDefault="006946BE" w:rsidP="007A3DAA">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46B" w:rsidRDefault="002B44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8103C"/>
    <w:multiLevelType w:val="hybridMultilevel"/>
    <w:tmpl w:val="0F28C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5EC3B15"/>
    <w:multiLevelType w:val="hybridMultilevel"/>
    <w:tmpl w:val="8938A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1C2016"/>
    <w:multiLevelType w:val="hybridMultilevel"/>
    <w:tmpl w:val="5B46F6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24B2402"/>
    <w:multiLevelType w:val="hybridMultilevel"/>
    <w:tmpl w:val="5CD27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evenAndOddHeaders/>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5A5"/>
    <w:rsid w:val="00022049"/>
    <w:rsid w:val="00026B5D"/>
    <w:rsid w:val="00084ED9"/>
    <w:rsid w:val="00090A09"/>
    <w:rsid w:val="000A3214"/>
    <w:rsid w:val="000E25E1"/>
    <w:rsid w:val="00146998"/>
    <w:rsid w:val="001676F7"/>
    <w:rsid w:val="001703CD"/>
    <w:rsid w:val="00171B5D"/>
    <w:rsid w:val="00176713"/>
    <w:rsid w:val="00206949"/>
    <w:rsid w:val="00235B65"/>
    <w:rsid w:val="002A47C2"/>
    <w:rsid w:val="002B446B"/>
    <w:rsid w:val="002C0FF4"/>
    <w:rsid w:val="003556CB"/>
    <w:rsid w:val="003A5693"/>
    <w:rsid w:val="003B11B1"/>
    <w:rsid w:val="004438D8"/>
    <w:rsid w:val="004472D8"/>
    <w:rsid w:val="0047579B"/>
    <w:rsid w:val="004B12E8"/>
    <w:rsid w:val="005366DA"/>
    <w:rsid w:val="005939F8"/>
    <w:rsid w:val="006640C6"/>
    <w:rsid w:val="006946BE"/>
    <w:rsid w:val="006B656C"/>
    <w:rsid w:val="006F7284"/>
    <w:rsid w:val="007A3DAA"/>
    <w:rsid w:val="008002C3"/>
    <w:rsid w:val="00803A7C"/>
    <w:rsid w:val="008E0916"/>
    <w:rsid w:val="008E561C"/>
    <w:rsid w:val="00946632"/>
    <w:rsid w:val="00975C88"/>
    <w:rsid w:val="009E4FAE"/>
    <w:rsid w:val="00A12426"/>
    <w:rsid w:val="00A145A5"/>
    <w:rsid w:val="00A362F7"/>
    <w:rsid w:val="00A67300"/>
    <w:rsid w:val="00AF5200"/>
    <w:rsid w:val="00B7451D"/>
    <w:rsid w:val="00B82F63"/>
    <w:rsid w:val="00C31955"/>
    <w:rsid w:val="00C94F5F"/>
    <w:rsid w:val="00CA2B27"/>
    <w:rsid w:val="00CC62C9"/>
    <w:rsid w:val="00D00E2E"/>
    <w:rsid w:val="00D3231A"/>
    <w:rsid w:val="00D57061"/>
    <w:rsid w:val="00D95782"/>
    <w:rsid w:val="00D966F7"/>
    <w:rsid w:val="00DD01A0"/>
    <w:rsid w:val="00DF1B0C"/>
    <w:rsid w:val="00E074C1"/>
    <w:rsid w:val="00E0750F"/>
    <w:rsid w:val="00EC7DE4"/>
    <w:rsid w:val="00F5559A"/>
    <w:rsid w:val="00FF7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55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59A"/>
    <w:rPr>
      <w:rFonts w:ascii="Tahoma" w:hAnsi="Tahoma" w:cs="Tahoma"/>
      <w:sz w:val="16"/>
      <w:szCs w:val="16"/>
    </w:rPr>
  </w:style>
  <w:style w:type="paragraph" w:styleId="Header">
    <w:name w:val="header"/>
    <w:basedOn w:val="Normal"/>
    <w:link w:val="HeaderChar"/>
    <w:uiPriority w:val="99"/>
    <w:unhideWhenUsed/>
    <w:rsid w:val="00F555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559A"/>
  </w:style>
  <w:style w:type="paragraph" w:styleId="Footer">
    <w:name w:val="footer"/>
    <w:basedOn w:val="Normal"/>
    <w:link w:val="FooterChar"/>
    <w:uiPriority w:val="99"/>
    <w:unhideWhenUsed/>
    <w:rsid w:val="00F555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559A"/>
  </w:style>
  <w:style w:type="paragraph" w:customStyle="1" w:styleId="AddressBlock">
    <w:name w:val="Address Block"/>
    <w:basedOn w:val="Normal"/>
    <w:rsid w:val="00F5559A"/>
    <w:pPr>
      <w:spacing w:after="0" w:line="220" w:lineRule="exact"/>
      <w:jc w:val="right"/>
    </w:pPr>
    <w:rPr>
      <w:rFonts w:ascii="Arial" w:eastAsia="Times New Roman" w:hAnsi="Arial" w:cs="Arial"/>
      <w:sz w:val="18"/>
      <w:szCs w:val="20"/>
      <w:lang w:eastAsia="en-GB"/>
    </w:rPr>
  </w:style>
  <w:style w:type="paragraph" w:customStyle="1" w:styleId="Logo">
    <w:name w:val="Logo"/>
    <w:basedOn w:val="Normal"/>
    <w:rsid w:val="00F5559A"/>
    <w:pPr>
      <w:spacing w:after="0" w:line="240" w:lineRule="auto"/>
      <w:jc w:val="right"/>
    </w:pPr>
    <w:rPr>
      <w:rFonts w:ascii="Arial" w:eastAsia="Times New Roman" w:hAnsi="Arial" w:cs="Times New Roman"/>
      <w:sz w:val="24"/>
      <w:szCs w:val="24"/>
      <w:lang w:eastAsia="en-GB"/>
    </w:rPr>
  </w:style>
  <w:style w:type="table" w:styleId="TableGrid">
    <w:name w:val="Table Grid"/>
    <w:basedOn w:val="TableNormal"/>
    <w:uiPriority w:val="59"/>
    <w:rsid w:val="00F55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3DAA"/>
    <w:rPr>
      <w:color w:val="0000FF" w:themeColor="hyperlink"/>
      <w:u w:val="single"/>
    </w:rPr>
  </w:style>
  <w:style w:type="paragraph" w:styleId="ListParagraph">
    <w:name w:val="List Paragraph"/>
    <w:basedOn w:val="Normal"/>
    <w:uiPriority w:val="34"/>
    <w:qFormat/>
    <w:rsid w:val="009E4FAE"/>
    <w:pPr>
      <w:ind w:left="720"/>
      <w:contextualSpacing/>
    </w:pPr>
  </w:style>
  <w:style w:type="character" w:styleId="FollowedHyperlink">
    <w:name w:val="FollowedHyperlink"/>
    <w:basedOn w:val="DefaultParagraphFont"/>
    <w:uiPriority w:val="99"/>
    <w:semiHidden/>
    <w:unhideWhenUsed/>
    <w:rsid w:val="004472D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55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59A"/>
    <w:rPr>
      <w:rFonts w:ascii="Tahoma" w:hAnsi="Tahoma" w:cs="Tahoma"/>
      <w:sz w:val="16"/>
      <w:szCs w:val="16"/>
    </w:rPr>
  </w:style>
  <w:style w:type="paragraph" w:styleId="Header">
    <w:name w:val="header"/>
    <w:basedOn w:val="Normal"/>
    <w:link w:val="HeaderChar"/>
    <w:uiPriority w:val="99"/>
    <w:unhideWhenUsed/>
    <w:rsid w:val="00F555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559A"/>
  </w:style>
  <w:style w:type="paragraph" w:styleId="Footer">
    <w:name w:val="footer"/>
    <w:basedOn w:val="Normal"/>
    <w:link w:val="FooterChar"/>
    <w:uiPriority w:val="99"/>
    <w:unhideWhenUsed/>
    <w:rsid w:val="00F555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559A"/>
  </w:style>
  <w:style w:type="paragraph" w:customStyle="1" w:styleId="AddressBlock">
    <w:name w:val="Address Block"/>
    <w:basedOn w:val="Normal"/>
    <w:rsid w:val="00F5559A"/>
    <w:pPr>
      <w:spacing w:after="0" w:line="220" w:lineRule="exact"/>
      <w:jc w:val="right"/>
    </w:pPr>
    <w:rPr>
      <w:rFonts w:ascii="Arial" w:eastAsia="Times New Roman" w:hAnsi="Arial" w:cs="Arial"/>
      <w:sz w:val="18"/>
      <w:szCs w:val="20"/>
      <w:lang w:eastAsia="en-GB"/>
    </w:rPr>
  </w:style>
  <w:style w:type="paragraph" w:customStyle="1" w:styleId="Logo">
    <w:name w:val="Logo"/>
    <w:basedOn w:val="Normal"/>
    <w:rsid w:val="00F5559A"/>
    <w:pPr>
      <w:spacing w:after="0" w:line="240" w:lineRule="auto"/>
      <w:jc w:val="right"/>
    </w:pPr>
    <w:rPr>
      <w:rFonts w:ascii="Arial" w:eastAsia="Times New Roman" w:hAnsi="Arial" w:cs="Times New Roman"/>
      <w:sz w:val="24"/>
      <w:szCs w:val="24"/>
      <w:lang w:eastAsia="en-GB"/>
    </w:rPr>
  </w:style>
  <w:style w:type="table" w:styleId="TableGrid">
    <w:name w:val="Table Grid"/>
    <w:basedOn w:val="TableNormal"/>
    <w:uiPriority w:val="59"/>
    <w:rsid w:val="00F55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3DAA"/>
    <w:rPr>
      <w:color w:val="0000FF" w:themeColor="hyperlink"/>
      <w:u w:val="single"/>
    </w:rPr>
  </w:style>
  <w:style w:type="paragraph" w:styleId="ListParagraph">
    <w:name w:val="List Paragraph"/>
    <w:basedOn w:val="Normal"/>
    <w:uiPriority w:val="34"/>
    <w:qFormat/>
    <w:rsid w:val="009E4FAE"/>
    <w:pPr>
      <w:ind w:left="720"/>
      <w:contextualSpacing/>
    </w:pPr>
  </w:style>
  <w:style w:type="character" w:styleId="FollowedHyperlink">
    <w:name w:val="FollowedHyperlink"/>
    <w:basedOn w:val="DefaultParagraphFont"/>
    <w:uiPriority w:val="99"/>
    <w:semiHidden/>
    <w:unhideWhenUsed/>
    <w:rsid w:val="004472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15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edicines.org.uk/emc/medicine/29109"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2185</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St.Helens and Knowsley Teaching Hospitals</Company>
  <LinksUpToDate>false</LinksUpToDate>
  <CharactersWithSpaces>2563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Cunliffe</dc:creator>
  <cp:lastModifiedBy>The Holy Spirit - Sec</cp:lastModifiedBy>
  <cp:revision>2</cp:revision>
  <cp:lastPrinted>2017-07-22T15:09:00Z</cp:lastPrinted>
  <dcterms:created xsi:type="dcterms:W3CDTF">2018-12-17T14:20:00Z</dcterms:created>
  <dcterms:modified xsi:type="dcterms:W3CDTF">2018-12-17T14:20:00Z</dcterms:modified>
</cp:coreProperties>
</file>